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3A" w:rsidRPr="0075740D" w:rsidRDefault="0002623A" w:rsidP="0002623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4"/>
          <w:lang w:eastAsia="pl-PL"/>
        </w:rPr>
      </w:pPr>
      <w:r w:rsidRPr="0075740D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4"/>
          <w:lang w:eastAsia="pl-PL"/>
        </w:rPr>
        <w:t>Załącznik nr 1 do zarządzenia nr 11/02/22 z dnia 22.02.2022</w:t>
      </w:r>
    </w:p>
    <w:p w:rsidR="00660028" w:rsidRPr="00660028" w:rsidRDefault="00660028" w:rsidP="00570C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rekrutacji  dzieci</w:t>
      </w:r>
    </w:p>
    <w:p w:rsidR="00660028" w:rsidRPr="00660028" w:rsidRDefault="00660028" w:rsidP="00570C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 Miejskiego Przedszkola nr 13 w Płocku</w:t>
      </w:r>
    </w:p>
    <w:p w:rsidR="00660028" w:rsidRPr="00660028" w:rsidRDefault="00660028" w:rsidP="00570C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rok szkolny  202</w:t>
      </w:r>
      <w:r w:rsidRPr="00387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2/2023</w:t>
      </w:r>
    </w:p>
    <w:p w:rsidR="00660028" w:rsidRPr="00660028" w:rsidRDefault="00660028" w:rsidP="0066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Podstawa prawna:</w:t>
      </w:r>
    </w:p>
    <w:p w:rsidR="00660028" w:rsidRPr="00660028" w:rsidRDefault="00660028" w:rsidP="00570C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Art. 154 ust. 1 pkt 1, w związku z art. 29 ust. 2 pkt 2 ustawy z dnia 14 grudnia 2016r. Prawo Oświatowe (Dz.U. z 2021 r. poz. 1082)</w:t>
      </w:r>
    </w:p>
    <w:p w:rsidR="00660028" w:rsidRPr="00387CD8" w:rsidRDefault="00660028" w:rsidP="00570C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Uchwała nr 671/XXXVIII/2022 Rady Miasta Płocka z dnia 27 stycznia 2022r. w sprawie określenia kryteriów do rekrutacji do przedszkoli prowadzonych przez Gminę – Miasto Płock, które będą brane pod uwagę na drugim etapie postępowania rekrutacyjnego oraz określenia liczby punktów za każde z tych kryteriów i dokumentów niezbędnych do ich potwierdzenia</w:t>
      </w:r>
    </w:p>
    <w:p w:rsidR="00660028" w:rsidRPr="00660028" w:rsidRDefault="00660028" w:rsidP="00570C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Zarządzenie Nr 3099/2022 Prezydenta Miasta Płocka z dnia 27 stycznia 2022 roku w sprawie określenia terminów przeprowadzania postępowania rekrutacyjnego i postępowania uzupełniającego, w tym terminów składania dokumentów, na rok szkolny 2022/2023 do publicznych przedszkoli, prowadzonych przez Gminę – Miasto Płock.</w:t>
      </w:r>
    </w:p>
    <w:p w:rsidR="00660028" w:rsidRPr="00660028" w:rsidRDefault="00660028" w:rsidP="00570C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Statut </w:t>
      </w:r>
      <w:r w:rsidRPr="00387C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Miejskiego Przedszkola nr 13 w Płocku</w:t>
      </w:r>
      <w:r w:rsidRPr="006600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C70750" w:rsidRPr="00C70750" w:rsidRDefault="00660028" w:rsidP="0057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Przedszkolu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</w:t>
      </w:r>
      <w:r w:rsidR="00DC697B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13 w Płocku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Komisji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komisję rekrutacyjną powołaną przez dyrektora przedszkola,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Rodzicu 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rozumie się również prawnych opiekunów i rodziców zastępczych,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Wniosku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wniosek rodzica do zgłoszenia dziecka do postępowania rekrutacyjnego (do </w:t>
      </w:r>
      <w:r w:rsidR="00DC697B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Przedszkola nr 13 w Płocku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Deklaracji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formularz deklarujący, że dziecko będzie nadal uczęszczało do przedszkola,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Wielodzietności rodziny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rodzinę wychowującą troje i więcej dzieci,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Samotnym wychowywaniu dziecka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DC697B" w:rsidRPr="00F5349B" w:rsidRDefault="00660028" w:rsidP="00CF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53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</w:t>
      </w:r>
    </w:p>
    <w:p w:rsidR="0004214F" w:rsidRPr="00AC2FEE" w:rsidRDefault="00DC697B" w:rsidP="00570C88">
      <w:pPr>
        <w:pStyle w:val="Standard"/>
        <w:spacing w:before="280"/>
        <w:jc w:val="both"/>
        <w:rPr>
          <w:rFonts w:ascii="Times New Roman" w:eastAsia="Andale Sans UI" w:hAnsi="Times New Roman" w:cs="Tahoma"/>
          <w:color w:val="00000A"/>
          <w:lang w:bidi="en-US"/>
        </w:rPr>
      </w:pPr>
      <w:r w:rsidRPr="00387CD8">
        <w:rPr>
          <w:rFonts w:ascii="Times New Roman" w:eastAsia="Times New Roman" w:hAnsi="Times New Roman" w:cs="Times New Roman"/>
          <w:bCs/>
          <w:lang w:eastAsia="pl-PL"/>
        </w:rPr>
        <w:t>1.</w:t>
      </w:r>
      <w:r w:rsidR="00660028" w:rsidRPr="00387CD8">
        <w:rPr>
          <w:rFonts w:ascii="Times New Roman" w:eastAsia="Times New Roman" w:hAnsi="Times New Roman" w:cs="Times New Roman"/>
          <w:lang w:eastAsia="pl-PL"/>
        </w:rPr>
        <w:t>Przedszkole prowadzi postępowanie rekrutacyjne dzieci w oparciu o zasadę powszechnej dostępności oraz zasady i kryteria zawarte w niniejszym regulaminie.</w:t>
      </w:r>
      <w:r w:rsidR="00660028" w:rsidRPr="00387CD8">
        <w:rPr>
          <w:rFonts w:ascii="Times New Roman" w:eastAsia="Times New Roman" w:hAnsi="Times New Roman" w:cs="Times New Roman"/>
          <w:lang w:eastAsia="pl-PL"/>
        </w:rPr>
        <w:br/>
        <w:t>2</w:t>
      </w:r>
      <w:r w:rsidR="00660028" w:rsidRPr="00AC2FEE">
        <w:rPr>
          <w:rFonts w:ascii="Times New Roman" w:eastAsia="Times New Roman" w:hAnsi="Times New Roman" w:cs="Times New Roman"/>
          <w:lang w:eastAsia="pl-PL"/>
        </w:rPr>
        <w:t>. Postępowanie rekrutacyjne dzieci do przedszkola</w:t>
      </w:r>
      <w:r w:rsidRPr="00AC2FEE">
        <w:rPr>
          <w:rFonts w:ascii="Times New Roman" w:eastAsia="Times New Roman" w:hAnsi="Times New Roman" w:cs="Times New Roman"/>
          <w:lang w:eastAsia="pl-PL"/>
        </w:rPr>
        <w:t xml:space="preserve"> odbywa się </w:t>
      </w:r>
      <w:r w:rsidR="00660028" w:rsidRPr="00AC2FEE">
        <w:rPr>
          <w:rFonts w:ascii="Times New Roman" w:eastAsia="Times New Roman" w:hAnsi="Times New Roman" w:cs="Times New Roman"/>
          <w:lang w:eastAsia="pl-PL"/>
        </w:rPr>
        <w:t>w formie</w:t>
      </w:r>
      <w:r w:rsidRPr="00AC2FEE">
        <w:rPr>
          <w:rFonts w:ascii="Times New Roman" w:eastAsia="Times New Roman" w:hAnsi="Times New Roman" w:cs="Times New Roman"/>
          <w:lang w:eastAsia="pl-PL"/>
        </w:rPr>
        <w:t xml:space="preserve"> elektronicznej. 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Postępowanie rekrutacyjne prowadzone jest na wniosek rodzica. Formularz </w:t>
      </w:r>
      <w:r w:rsidR="00AC2FEE" w:rsidRPr="00AC2FEE">
        <w:rPr>
          <w:rFonts w:ascii="Times New Roman" w:eastAsia="Times New Roman" w:hAnsi="Times New Roman" w:cs="Times New Roman"/>
          <w:bCs/>
          <w:color w:val="00000A"/>
          <w:lang w:eastAsia="pl-PL" w:bidi="en-US"/>
        </w:rPr>
        <w:t xml:space="preserve">„Wniosku </w:t>
      </w:r>
      <w:r w:rsidR="00AC2FEE" w:rsidRPr="00AC2FEE">
        <w:rPr>
          <w:rFonts w:ascii="Times New Roman" w:eastAsia="Times New Roman" w:hAnsi="Times New Roman" w:cs="Times New Roman"/>
          <w:bCs/>
          <w:color w:val="00000A"/>
          <w:lang w:eastAsia="pl-PL" w:bidi="en-US"/>
        </w:rPr>
        <w:br/>
        <w:t>o przyjęcie dziecka do przedszkola na rok szkolny 2022/2023"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 b</w:t>
      </w:r>
      <w:r w:rsid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ędzie dostępny 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do wypełnienia, po zalogowaniu się do systemu informatycznego </w:t>
      </w:r>
      <w:r w:rsidR="00AC2FEE" w:rsidRPr="00AC2FEE">
        <w:rPr>
          <w:rFonts w:ascii="Times New Roman" w:eastAsia="Times New Roman" w:hAnsi="Times New Roman" w:cs="Times New Roman"/>
          <w:bCs/>
          <w:color w:val="00000A"/>
          <w:lang w:eastAsia="pl-PL" w:bidi="en-US"/>
        </w:rPr>
        <w:t>NABO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, na stronie internetowej pod adresem: </w:t>
      </w:r>
      <w:r w:rsidR="00AC2FEE" w:rsidRPr="00AC2FEE">
        <w:rPr>
          <w:rFonts w:ascii="Times New Roman" w:eastAsia="Times New Roman" w:hAnsi="Times New Roman" w:cs="Times New Roman"/>
          <w:bCs/>
          <w:color w:val="00000A"/>
          <w:lang w:eastAsia="pl-PL" w:bidi="en-US"/>
        </w:rPr>
        <w:t>www.ppo.zjoplock.pl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 w zakładce </w:t>
      </w:r>
      <w:r w:rsidR="00AC2FEE" w:rsidRPr="00AC2FEE">
        <w:rPr>
          <w:rFonts w:ascii="Times New Roman" w:eastAsia="Times New Roman" w:hAnsi="Times New Roman" w:cs="Times New Roman"/>
          <w:bCs/>
          <w:color w:val="00000A"/>
          <w:lang w:eastAsia="pl-PL" w:bidi="en-US"/>
        </w:rPr>
        <w:t>Rekrutacje - Przedszkola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>. Rodz</w:t>
      </w:r>
      <w:r w:rsid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ice mają możliwość wyboru kilku 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>przedszkoli wg. preferencji.</w:t>
      </w:r>
      <w:r w:rsidR="00660028" w:rsidRPr="00387CD8">
        <w:rPr>
          <w:rFonts w:ascii="Times New Roman" w:eastAsia="Times New Roman" w:hAnsi="Times New Roman" w:cs="Times New Roman"/>
          <w:lang w:eastAsia="pl-PL"/>
        </w:rPr>
        <w:br/>
        <w:t xml:space="preserve">3. </w:t>
      </w:r>
      <w:r w:rsidR="00602314">
        <w:rPr>
          <w:rFonts w:ascii="Times New Roman" w:eastAsia="Times New Roman" w:hAnsi="Times New Roman" w:cs="Times New Roman"/>
          <w:lang w:eastAsia="pl-PL"/>
        </w:rPr>
        <w:t>Nabór na wolne miejsca w przedszkolu rozpocznie się</w:t>
      </w:r>
      <w:r w:rsidR="0004214F" w:rsidRPr="00387CD8">
        <w:rPr>
          <w:rFonts w:ascii="Times New Roman" w:eastAsia="Times New Roman" w:hAnsi="Times New Roman" w:cs="Times New Roman"/>
          <w:lang w:eastAsia="pl-PL"/>
        </w:rPr>
        <w:t xml:space="preserve"> 14 marca</w:t>
      </w:r>
      <w:r w:rsidR="00602314">
        <w:rPr>
          <w:rFonts w:ascii="Times New Roman" w:eastAsia="Times New Roman" w:hAnsi="Times New Roman" w:cs="Times New Roman"/>
          <w:lang w:eastAsia="pl-PL"/>
        </w:rPr>
        <w:t xml:space="preserve"> o</w:t>
      </w:r>
      <w:r w:rsidR="0004214F" w:rsidRPr="00387CD8">
        <w:rPr>
          <w:rFonts w:ascii="Times New Roman" w:eastAsia="Times New Roman" w:hAnsi="Times New Roman" w:cs="Times New Roman"/>
          <w:lang w:eastAsia="pl-PL"/>
        </w:rPr>
        <w:t xml:space="preserve"> godz. 9.00</w:t>
      </w:r>
      <w:r w:rsidR="00602314">
        <w:rPr>
          <w:rFonts w:ascii="Times New Roman" w:eastAsia="Times New Roman" w:hAnsi="Times New Roman" w:cs="Times New Roman"/>
          <w:lang w:eastAsia="pl-PL"/>
        </w:rPr>
        <w:t xml:space="preserve"> i będzie trwał</w:t>
      </w:r>
      <w:r w:rsidR="0004214F" w:rsidRPr="00387CD8">
        <w:rPr>
          <w:rFonts w:ascii="Times New Roman" w:eastAsia="Times New Roman" w:hAnsi="Times New Roman" w:cs="Times New Roman"/>
          <w:lang w:eastAsia="pl-PL"/>
        </w:rPr>
        <w:t xml:space="preserve"> do 25 marca</w:t>
      </w:r>
      <w:r w:rsidR="00602314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04214F" w:rsidRPr="00387CD8">
        <w:rPr>
          <w:rFonts w:ascii="Times New Roman" w:eastAsia="Times New Roman" w:hAnsi="Times New Roman" w:cs="Times New Roman"/>
          <w:lang w:eastAsia="pl-PL"/>
        </w:rPr>
        <w:t xml:space="preserve"> godz. 15.00</w:t>
      </w:r>
    </w:p>
    <w:p w:rsidR="0004214F" w:rsidRPr="00387CD8" w:rsidRDefault="00660028" w:rsidP="0057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przedszkola przyjmowane są dzieci w wieku od 3-6 lat zamieszkałe na obszarze Gminy</w:t>
      </w:r>
      <w:r w:rsidR="0004214F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Miasto Płock</w:t>
      </w:r>
    </w:p>
    <w:p w:rsidR="00570C88" w:rsidRDefault="00660028" w:rsidP="00570C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="0004214F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sześcioletnie są obowiązane odbyć roczne przygotowanie przedszkolne w przedszkolu lub innej formie</w:t>
      </w:r>
      <w:r w:rsidR="00E25308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wychowania przedszkolnego – na podstawie art. 31 ust. 4 Ustawy Prawo Oświatowe.</w:t>
      </w:r>
    </w:p>
    <w:p w:rsidR="00044656" w:rsidRPr="00387CD8" w:rsidRDefault="00044656" w:rsidP="00570C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 przedszkola przyjmuje się kandydatów zamieszkałych na obszarze Gminy Miasta Płocka. Kandydaci zamieszkali poza obszarem danej gminy mogą brać udział w rekrutacji uzupełniającej, jeżeli po przeprowadzeniu postępowania rekrutacyjnego przedszkole nadal dysponuje wolnymi miejscami. </w:t>
      </w:r>
    </w:p>
    <w:p w:rsidR="000E1B12" w:rsidRPr="00387CD8" w:rsidRDefault="000E1B12" w:rsidP="00570C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7.Kandydaci po ukończeniu 2,5 lat mogą uczestniczyć w rekrutacji uzupełniającej, prowadzonej po zakończeniu postępowania rekrutacyjnego, kiedy pozostaną jeszcze wolne miejsca w przedszkolu.</w:t>
      </w:r>
    </w:p>
    <w:p w:rsidR="00C70750" w:rsidRPr="00C70750" w:rsidRDefault="000E1B12" w:rsidP="00570C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8.W przedszkolach prowadzonych przez Gminę -Miasto Płock obowiązują te same terminy, dokumenty oraz kryteria wraz z odpowiadającą im wartością punktową.</w:t>
      </w:r>
    </w:p>
    <w:p w:rsidR="00F5349B" w:rsidRDefault="00F5349B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5E5A" w:rsidRPr="00387CD8" w:rsidRDefault="00660028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F53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B5E5A"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Kontynuacja edukacji przedszkolnej</w:t>
      </w:r>
    </w:p>
    <w:p w:rsidR="00C70750" w:rsidRPr="00C70750" w:rsidRDefault="009B5E5A" w:rsidP="00C70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uczęszczające do przedszkola nie biorą udziału w rekrutacji w dotychczasowej placówce. Rodzice składają jedynie deklarację o kontynuowaniu wychowania przedszkolnego, w odpowiednim terminie poprzedzającym termin rozpoczęcia postępowania rekrutacyjnego. </w:t>
      </w:r>
      <w:r w:rsidR="00457801" w:rsidRPr="0045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o kontynuowaniu wychowania </w:t>
      </w:r>
      <w:r w:rsidR="00457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 otrzymają Rodzice</w:t>
      </w:r>
      <w:r w:rsidR="00457801" w:rsidRPr="0045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dziecka. Dostępna będzie również do pobrania na stronie urzędu.</w:t>
      </w:r>
      <w:r w:rsidR="00457801" w:rsidRPr="0045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80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decydują się na zmianę przedszkola, uczestniczą w rekrutacji na przyszły rok szkolny na takich samych zasadach, jak dla dziecka zapisywanego do przedszkola po raz pierwszy.</w:t>
      </w:r>
    </w:p>
    <w:p w:rsidR="00660028" w:rsidRPr="00660028" w:rsidRDefault="009B5E5A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F53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60028"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rekrutacyjne na wolne miejsca w przedszkolu</w:t>
      </w:r>
    </w:p>
    <w:p w:rsidR="009A54F5" w:rsidRDefault="00660028" w:rsidP="0057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Postępowanie rekrutacyjne do przedszkola przeprow</w:t>
      </w:r>
      <w:r w:rsidR="009B5E5A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adza się co roku na kolejny rok 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</w:t>
      </w:r>
      <w:r w:rsidR="009B5E5A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na wolne miejsca w przedszkolu.</w:t>
      </w:r>
      <w:r w:rsidR="009B5E5A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Postępowanie rekrutacyjne jest prowadzone na wniosek rodzica dziecka. </w:t>
      </w:r>
      <w:r w:rsidR="006723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5E5A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Wniosek o przyjęcie dziecka do przedszkola musi być kompletnie wypełniony, wydrukowany i złożony w terminie. Składa się go do dyrektora w przedszkolu lub osoby upo</w:t>
      </w:r>
      <w:r w:rsidR="009B5E5A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ważnionej do odbioru wniosków.</w:t>
      </w:r>
      <w:r w:rsidR="00AC2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FEE" w:rsidRPr="00AC2FE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wydrukowany wniosek wraz z dokumentami i oświadczeniami potwierdzającymi spełnienie kryteriów rodzice składają w przedszkolu pierwszego wyboru.</w:t>
      </w:r>
      <w:r w:rsidR="009B5E5A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Wniosek zawiera: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imię, nazwisko, datę urodzenia oraz numer PESEL dziecka, potwierdzającego tożsamość;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imiona i nazwiska rodziców dziecka;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adres miejsca zamieszkania rodziców i dziecka;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adres poczty elektronicznej rodziców dziecka  /jeśli posiadają/ i nume</w:t>
      </w:r>
      <w:r w:rsidR="009B5E5A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ry telefonów rodziców dziecka,</w:t>
      </w:r>
      <w:r w:rsidR="009B5E5A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. Do wniosku dołącza się:</w:t>
      </w:r>
    </w:p>
    <w:p w:rsidR="00570C88" w:rsidRDefault="00570C88" w:rsidP="0057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C88" w:rsidRDefault="00570C88" w:rsidP="0057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4F5" w:rsidRPr="00302AE3" w:rsidRDefault="009A54F5" w:rsidP="00302A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2A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Dokumenty potwierdzające spełnianie kryteriów ustawowych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02AE3" w:rsidRDefault="009A54F5" w:rsidP="00302AE3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2B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(art. 150 ust. 2 pkt 1 ustawy Prawo oświatowe)</w:t>
      </w:r>
    </w:p>
    <w:p w:rsidR="00302AE3" w:rsidRDefault="009A54F5" w:rsidP="00302AE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 o wielodzietności rodziny kandydata.</w:t>
      </w:r>
    </w:p>
    <w:p w:rsidR="00302AE3" w:rsidRDefault="009A54F5" w:rsidP="00302AE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dnia 27 sierpnia 1997 r. o rehabilitacji zawodowej i społecznej oraz zatrudnianiu osób niepełnosprawnych (Dz. U. z 202</w:t>
      </w:r>
      <w:r w:rsidRPr="00302A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poz. </w:t>
      </w:r>
      <w:r w:rsidRPr="00302A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573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 tj.). </w:t>
      </w:r>
    </w:p>
    <w:p w:rsidR="00302AE3" w:rsidRDefault="009A54F5" w:rsidP="00302AE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Prawomocny wyroku sądu rodzinnego orzekający rozwód lub separację lub akt zgonu oraz oświadczenie o samotnym wychowywaniu dziecka oraz niewychowywaniu żadnego dziecka wspólnie z jego rodzicem.</w:t>
      </w:r>
    </w:p>
    <w:p w:rsidR="009A54F5" w:rsidRPr="00302AE3" w:rsidRDefault="009A54F5" w:rsidP="00302AE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 poświadczający objęcie dziecka pieczą zastępczą zgodnie z ustawą 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dnia 9 czerwca 2011 r. o wspieraniu rodziny i systemie pieczy zastępczej 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(Dz. U. z 2020 r. poz. 821).</w:t>
      </w:r>
    </w:p>
    <w:p w:rsidR="009A54F5" w:rsidRPr="00702BAD" w:rsidRDefault="009A54F5" w:rsidP="009A5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54F5" w:rsidRPr="00702BAD" w:rsidRDefault="009A54F5" w:rsidP="009A5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2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02B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Dokumenty składa się w oryginale, notarialnie poświadczonej kopii albo w postaci urzędowo poświadczonego odpisu lub wyciągu z dokumentu lub kopii poświadczonej </w:t>
      </w:r>
      <w:r w:rsidRPr="00702B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za zgodność z oryginałem przez rodzica/prawnego opiekuna.</w:t>
      </w:r>
    </w:p>
    <w:p w:rsidR="009A54F5" w:rsidRPr="00702BAD" w:rsidRDefault="009A54F5" w:rsidP="009A5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54F5" w:rsidRPr="00702BAD" w:rsidRDefault="009A54F5" w:rsidP="009A5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2B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Oświadczenia składa się pod rygorem odpowiedzialności karnej za składanie fałszywych oświadczeń.</w:t>
      </w:r>
    </w:p>
    <w:p w:rsidR="009A54F5" w:rsidRPr="00702BAD" w:rsidRDefault="009A54F5" w:rsidP="009A5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54F5" w:rsidRPr="00702BAD" w:rsidRDefault="009A54F5" w:rsidP="009A5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54F5" w:rsidRPr="00302AE3" w:rsidRDefault="009A54F5" w:rsidP="00302AE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Dokumenty niezbędne do potwierdzenia spełnienia przez kandydata kryteriów lokalnych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302AE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zgodnie z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02AE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uchwałą nr 671/XXXVIII/2022 Rady Miasta Płocka z dnia 27 stycznia 2022 r.)</w:t>
      </w:r>
    </w:p>
    <w:p w:rsidR="009A54F5" w:rsidRPr="00702BAD" w:rsidRDefault="009A54F5" w:rsidP="009A54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</w:p>
    <w:p w:rsidR="00302AE3" w:rsidRDefault="009A54F5" w:rsidP="00302AE3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zaświadczenie rodziców/opiekunów prawnych lub rodzica / opiekuna prawnego                       (w przypadku samotnego wychowywania kandydata) o zatrudnieniu / studiowaniu w trybie </w:t>
      </w:r>
      <w:r w:rsidRPr="00302A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dziennym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; w przypadku samozatrudnienia aktualny wpis do ewidencji działalności gospodarczej lub zaświadczenie o prowadzeniu gospodarstwa rolnego;</w:t>
      </w:r>
    </w:p>
    <w:p w:rsidR="00302AE3" w:rsidRDefault="009A54F5" w:rsidP="00302AE3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 rodziców / opiekunów prawnych lub rodzica / opiekuna                               prawnego (w przypadku samotnego wychowywania kandydata), iż wskazane                                   przedszkole usytuowane jest najbliżej miejsca zamieszkania;</w:t>
      </w:r>
    </w:p>
    <w:p w:rsidR="00302AE3" w:rsidRDefault="009A54F5" w:rsidP="00302AE3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 rodziców/opiekunów prawnych lub rodzica/opiekuna prawnego                            (w przypadku samotnego wychowywania kandydata), że kandydat dla którego ubiegają się               o miejsce w przedszkolu, został poddany obowiązkowym szczepieniom ochronnym określonym w rozporządzeniu Ministra zdrowia z dnia 18 sierpnia 2011 r. w sprawie obowiązkowych szczepień ochronnych (Dz. U. z 2018 r. poz. 753 ze zm.) lub                                też został zwolniony z tego obowiązku z przyczyn zdrowotnych</w:t>
      </w:r>
      <w:r w:rsid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02AE3" w:rsidRDefault="009A54F5" w:rsidP="00302AE3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kopia postanowienia sądu rodzinnego o ustanowieniu nadzoru kuratora lub zaświadczenie wydane przez ośrodek pomocy społecznej o objęciu rodziny wsparciem asystenta.</w:t>
      </w:r>
    </w:p>
    <w:p w:rsidR="00570C88" w:rsidRDefault="00570C88" w:rsidP="00570C88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028" w:rsidRPr="00302AE3" w:rsidRDefault="00570C88" w:rsidP="00570C8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="00660028" w:rsidRPr="0030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mniejszej liczby zgłoszonych dzieci niż liczba miejsc w przedszkolu, przyjęć dzieci dokonuje Dyrektor </w:t>
      </w:r>
      <w:r w:rsidR="003657B8" w:rsidRPr="00302AE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Przedszkola nr 13 w Płocku</w:t>
      </w:r>
      <w:r w:rsidR="00660028" w:rsidRPr="00302A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4DEB" w:rsidRDefault="00F84DEB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0028" w:rsidRPr="00660028" w:rsidRDefault="003657B8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  <w:r w:rsidR="00F53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0028"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rekrutacyjna</w:t>
      </w:r>
    </w:p>
    <w:p w:rsidR="00570C88" w:rsidRDefault="00660028" w:rsidP="0057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Postępowanie rekrutacyjne przeprowadza komisja rekrutacyjna powołana przez dyrektora przedszkola.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Dyrektor wyznacza przewodniczącego komisji rekrutacyjnej.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 zadań komisji rekrutacyjnej należy: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analiza przedłożonych wniosków wraz z dokumentacją potwierdzającą spełnianie kryteriów pierwszeństwa,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ustalenie wyników postępowania rekrutacyjnego i podanie do publicznej wiadomości w formie listy dzieci zakwalifikowanych i niezakwalifikowanych do przedszkola;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ustalenie i podanie do publicznej wiadomości w formie listy kandydatów przyjętych i nieprzyjętych do przedszkola;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sporządzenie protokołu postępowania rekrutacyjnego;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napisanie uzasadnienia odmowy przyjęcia dziecka na wniosek rodzica;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dochowanie poufności danych o kandydatach i ich rodzinach w trakcie prac komisji i po ich zakończeniu.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Wyniki postępowania rekrutacyjnego podaje się do publicznej wiadomości (poprzez umieszczenie w widocznym miejscu w siedzibie przedszkola) w formie listy z imionami i nazwiskami dzieci zakwalifikowanych i dzieci niezakwalifikowanych do przedszkola, uszeregowane w kolejności alfabetycznej .</w:t>
      </w:r>
    </w:p>
    <w:p w:rsidR="00C70750" w:rsidRPr="00C70750" w:rsidRDefault="00660028" w:rsidP="0057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5. Dzień podania do publicznej wiadomości listy o które</w:t>
      </w:r>
      <w:r w:rsidRPr="00AC2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 mowa w ust.4 pkt 2), 3), 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określany w formie adnotacji umieszczonej na liście, opatrzonej podpisem przewodniczącego komisji rekrutacyjnej.</w:t>
      </w:r>
    </w:p>
    <w:p w:rsidR="00660028" w:rsidRPr="00660028" w:rsidRDefault="003657B8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F53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0028"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przewodniczącego komisji rekrutacyjnej</w:t>
      </w:r>
    </w:p>
    <w:p w:rsidR="00660028" w:rsidRPr="00660028" w:rsidRDefault="00660028" w:rsidP="0066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Organizowanie posiedzeń i kierowanie pracami Komisji zgodnie z przepisami prawa i postanowieniami niniejszego Regulaminu.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Prowadzenie prac Komisji w czasie każdego posiedzenia z uwzględnieniem następujących czynności: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zapoznanie z wykazami zgłoszeń dzieci do przedszkola,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zapoznanie z zasadami rekrutacji dzieci do przedszkola,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kierowanie rozpatrywaniem przez Komisję zgłoszeń dzieci do przedszkola na podstawie kompletu dokumentów przedstawionych przez dyrektora przedszkola.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Nadzorowanie pod względem merytorycznym prawidłowości sporządzania dokumentacji przez Komisję, a w tym: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składania podpisów przez członków Komisji,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protokołowania posiedzenia w czasie jego trwania,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sporządzenia list dzieci, o których mowa </w:t>
      </w:r>
      <w:r w:rsidR="00AC2FEE" w:rsidRPr="00AC2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4 ust. 4</w:t>
      </w:r>
      <w:r w:rsidRPr="00AC2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2), 3),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przekazanie protokołu dyrektorowi przedszkola wraz z listami dzieci zakwalifikowanych, niezakwalifikowanych, przyjętych i nieprzyjętych.</w:t>
      </w:r>
    </w:p>
    <w:p w:rsidR="00F84DEB" w:rsidRDefault="00F84DEB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740D" w:rsidRDefault="0075740D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88" w:rsidRDefault="00570C88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0028" w:rsidRPr="00660028" w:rsidRDefault="003657B8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  <w:r w:rsidR="00F53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rekrutacji do przedszkola</w:t>
      </w:r>
    </w:p>
    <w:p w:rsidR="003657B8" w:rsidRPr="00387CD8" w:rsidRDefault="00660028" w:rsidP="003657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0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3657B8" w:rsidRPr="00387CD8">
        <w:rPr>
          <w:rFonts w:ascii="Times New Roman" w:eastAsia="Times New Roman" w:hAnsi="Times New Roman" w:cs="Times New Roman"/>
          <w:sz w:val="24"/>
          <w:szCs w:val="24"/>
          <w:lang w:eastAsia="zh-CN"/>
        </w:rPr>
        <w:t>W postępowaniu rekrutacyjnym do samorządowych  przedszkoli na rok szkolny 2022/2023 obowiązują:</w:t>
      </w:r>
    </w:p>
    <w:p w:rsidR="003657B8" w:rsidRPr="003657B8" w:rsidRDefault="003657B8" w:rsidP="00365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7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kryteria określone w art. 131 ust. 2 ustawy z dnia 14 grudnia 2016 r. Prawo oświatowe   (Dz. U. z 2021 r., poz.1082.)  tzw. </w:t>
      </w:r>
      <w:r w:rsidRPr="003657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kryteria ustawowe</w:t>
      </w:r>
      <w:r w:rsidRPr="003657B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3657B8" w:rsidRPr="003657B8" w:rsidRDefault="003657B8" w:rsidP="00365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7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kryteria określone w uchwale nr </w:t>
      </w:r>
      <w:r w:rsidRPr="003657B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671</w:t>
      </w:r>
      <w:r w:rsidRPr="003657B8">
        <w:rPr>
          <w:rFonts w:ascii="Times New Roman" w:eastAsia="Times New Roman" w:hAnsi="Times New Roman" w:cs="Times New Roman"/>
          <w:sz w:val="24"/>
          <w:szCs w:val="24"/>
          <w:lang w:eastAsia="zh-CN"/>
        </w:rPr>
        <w:t>/XXXVIII/2022 Rady Miasta</w:t>
      </w:r>
      <w:r w:rsidRPr="003657B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Płocka</w:t>
      </w:r>
      <w:r w:rsidRPr="003657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</w:t>
      </w:r>
      <w:r w:rsidRPr="003657B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657B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27 stycznia 2022</w:t>
      </w:r>
      <w:r w:rsidRPr="003657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w sprawie określenia kryteriów rekrutacji do przedszkoli oraz oddziałów przedszkolnych w szkołach podstawowych prowadzonych przez Gminę Miasto Płock, które będą brane pod uwagę na drugim etapie postępowania rekrutacyjnego oraz określenia liczby punktów za każde z tych kryteriów i dokumentów niezbędnych do potwierdzenia tzw. </w:t>
      </w:r>
      <w:r w:rsidRPr="003657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kryteria lokalne</w:t>
      </w:r>
      <w:r w:rsidRPr="003657B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657B8" w:rsidRPr="003657B8" w:rsidRDefault="003657B8" w:rsidP="003657B8">
      <w:pPr>
        <w:suppressAutoHyphens/>
        <w:spacing w:after="0" w:line="240" w:lineRule="auto"/>
        <w:ind w:left="17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57B8" w:rsidRPr="003657B8" w:rsidRDefault="003657B8" w:rsidP="003657B8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2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17"/>
        <w:gridCol w:w="5815"/>
        <w:gridCol w:w="2703"/>
      </w:tblGrid>
      <w:tr w:rsidR="003657B8" w:rsidRPr="003657B8" w:rsidTr="00C70750">
        <w:trPr>
          <w:trHeight w:val="36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b/>
                <w:lang w:eastAsia="zh-CN"/>
              </w:rPr>
              <w:t>L.p.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b/>
                <w:lang w:eastAsia="zh-CN"/>
              </w:rPr>
              <w:t>Kryteria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ind w:left="792" w:hanging="79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b/>
                <w:lang w:eastAsia="zh-CN"/>
              </w:rPr>
              <w:t>Liczba punktów</w:t>
            </w:r>
          </w:p>
        </w:tc>
      </w:tr>
      <w:tr w:rsidR="003657B8" w:rsidRPr="003657B8" w:rsidTr="00C70750">
        <w:trPr>
          <w:trHeight w:val="230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Kryteria ustawowe </w:t>
            </w: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 xml:space="preserve">– </w:t>
            </w:r>
          </w:p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brane pod uwagę na pierwszym etapie postępowania rekrutacyjnego</w:t>
            </w:r>
          </w:p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657B8" w:rsidRPr="003657B8" w:rsidTr="00C70750">
        <w:trPr>
          <w:trHeight w:val="17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Wielodzietność rodziny kandydata*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 xml:space="preserve">Zgodnie z art. 131 ust. 3  ustawy Prawo oświatowe kryteria ustawowe mają jednakową wartość. </w:t>
            </w:r>
          </w:p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 xml:space="preserve">Na potrzeby rekrutacji elektronicznej każdemu </w:t>
            </w: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z tych kryteriów nadano wartość </w:t>
            </w:r>
            <w:r w:rsidRPr="003657B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253</w:t>
            </w:r>
            <w:r w:rsidRPr="003657B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pkt. </w:t>
            </w:r>
          </w:p>
        </w:tc>
      </w:tr>
      <w:tr w:rsidR="003657B8" w:rsidRPr="003657B8" w:rsidTr="00C70750">
        <w:trPr>
          <w:trHeight w:val="18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Niepełnosprawność kandydata</w:t>
            </w: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657B8" w:rsidRPr="003657B8" w:rsidTr="00C70750">
        <w:trPr>
          <w:trHeight w:val="17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Niepełnosprawność jednego z rodziców kandydata</w:t>
            </w: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657B8" w:rsidRPr="003657B8" w:rsidTr="00C70750">
        <w:trPr>
          <w:trHeight w:val="17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Niepełnosprawność obojga rodziców kandydata</w:t>
            </w: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657B8" w:rsidRPr="003657B8" w:rsidTr="00C70750">
        <w:trPr>
          <w:trHeight w:val="17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Niepełnosprawność rodzeństwa kandydata</w:t>
            </w: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657B8" w:rsidRPr="003657B8" w:rsidTr="00C70750">
        <w:trPr>
          <w:trHeight w:val="35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 xml:space="preserve">Samotne wychowywanie kandydata </w:t>
            </w: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br/>
              <w:t>w rodzinie**</w:t>
            </w: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657B8" w:rsidRPr="003657B8" w:rsidTr="00C70750">
        <w:trPr>
          <w:trHeight w:val="32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Objęcie kandydata pieczą zastępczą</w:t>
            </w: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657B8" w:rsidRPr="003657B8" w:rsidTr="00C70750">
        <w:trPr>
          <w:trHeight w:val="360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B8" w:rsidRPr="003657B8" w:rsidRDefault="003657B8" w:rsidP="00365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Kryteria lokalne - </w:t>
            </w:r>
          </w:p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brane pod uwagę na drugim etapie postępowania rekrutacyjnego</w:t>
            </w:r>
            <w:r w:rsidRPr="003657B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657B8" w:rsidRPr="003657B8" w:rsidTr="00C70750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LineNumbers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Calibri" w:hAnsi="Times New Roman" w:cs="Times New Roman"/>
                <w:color w:val="000000"/>
              </w:rPr>
              <w:t>Oboje rodziców/opiekunów prawnych lub rodzic / opiekun prawny (w przypadku samotnego wychowywania kandydata) pracują lub studiują w trybie studiów dziennych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128</w:t>
            </w:r>
          </w:p>
        </w:tc>
      </w:tr>
      <w:tr w:rsidR="003657B8" w:rsidRPr="003657B8" w:rsidTr="00C70750">
        <w:trPr>
          <w:trHeight w:val="96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LineNumbers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Kandydat ubiega się o przyjęcie do przedszkola usytuowanego najbliżej miejsca zamieszkania rodziców/opiekunów prawnych lub rodzica/opiekuna prawnego (w przypadku samotnego wychowania kandydata)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b/>
                <w:lang w:eastAsia="zh-CN"/>
              </w:rPr>
              <w:t>64</w:t>
            </w:r>
          </w:p>
        </w:tc>
      </w:tr>
      <w:tr w:rsidR="003657B8" w:rsidRPr="003657B8" w:rsidTr="00C70750">
        <w:trPr>
          <w:trHeight w:val="18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LineNumbers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Kandydat został poddany obowiązkowym szczepieniom ochronnym określonym w rozporządzeniu Ministra Zdrowia z dnia 18 sierpnia 2011 r. w sprawie obowiązkowych szczepień ochronnych (Dz. U. z 2018 r. poz. 753 ze zm.) lub też został zwolniony z tego obowiązku z przyczyn zdrowotnych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b/>
                <w:lang w:eastAsia="zh-CN"/>
              </w:rPr>
              <w:t>32</w:t>
            </w:r>
          </w:p>
        </w:tc>
      </w:tr>
      <w:tr w:rsidR="003657B8" w:rsidRPr="003657B8" w:rsidTr="00C70750">
        <w:trPr>
          <w:trHeight w:val="22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autoSpaceDE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Do danego przedszkola uczęszcza rodzeństwo kandydata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b/>
                <w:lang w:eastAsia="zh-CN"/>
              </w:rPr>
              <w:t>16</w:t>
            </w:r>
          </w:p>
        </w:tc>
      </w:tr>
      <w:tr w:rsidR="003657B8" w:rsidRPr="003657B8" w:rsidTr="00C70750">
        <w:trPr>
          <w:trHeight w:val="58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LineNumbers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Rodzeństwo wspólnie ubiega się o przyjęcie do tego samego przedszkola na dany rok szkolny, na który prowadzona jest rekrutacja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b/>
                <w:lang w:eastAsia="zh-CN"/>
              </w:rPr>
              <w:t>8</w:t>
            </w:r>
          </w:p>
        </w:tc>
      </w:tr>
      <w:tr w:rsidR="003657B8" w:rsidRPr="003657B8" w:rsidTr="00C70750">
        <w:trPr>
          <w:trHeight w:val="37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Calibri" w:hAnsi="Times New Roman" w:cs="Times New Roman"/>
                <w:color w:val="000000"/>
              </w:rPr>
              <w:t>Kandydat wychowuje się w rodzinie objętej nadzorem kuratorskim lub wsparciem asystenta rodziny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B8" w:rsidRPr="003657B8" w:rsidRDefault="003657B8" w:rsidP="00365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57B8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</w:tr>
    </w:tbl>
    <w:p w:rsidR="003657B8" w:rsidRPr="003657B8" w:rsidRDefault="003657B8" w:rsidP="00365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57B8" w:rsidRPr="003657B8" w:rsidRDefault="003657B8" w:rsidP="00365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7B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*wielodzietność rodziny kandydata oznacza rodzinę, która wychowuje troje i więcej dzieci (art. 4 pkt 42 ustawy Prawo oświatowe).</w:t>
      </w:r>
    </w:p>
    <w:p w:rsidR="003657B8" w:rsidRPr="003657B8" w:rsidRDefault="003657B8" w:rsidP="00365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02BAD" w:rsidRPr="00660028" w:rsidRDefault="003657B8" w:rsidP="00C70750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7B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**samotne wychowywanie dziecka oznacza wychowywanie dziecka przez pannę, kawalera, wdowę, wdowca, osobę pozostającą w separacji orzeczonej prawomocnym wyrokiem sądu, osobę rozwiedzioną, chyba że osoba taka wychowuje wspólnie co najmniej jedno dziecko     z jego rodzicem (art. 4 pkt 43 ustawy Prawo oświatowe).</w:t>
      </w:r>
    </w:p>
    <w:p w:rsidR="006B1FBE" w:rsidRDefault="006B1FBE" w:rsidP="006B1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70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</w:t>
      </w:r>
      <w:r w:rsidR="00660028"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0028"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uzupełniające</w:t>
      </w:r>
    </w:p>
    <w:p w:rsidR="006B1FBE" w:rsidRPr="006B1FBE" w:rsidRDefault="00660028" w:rsidP="00457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BE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postępowania rekrutacyjnego, jeżeli przedszkole nadal dysponuje wolnym</w:t>
      </w:r>
      <w:r w:rsidR="00FF7493" w:rsidRPr="006B1FBE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miejscami</w:t>
      </w:r>
      <w:r w:rsidRPr="006B1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</w:t>
      </w:r>
      <w:r w:rsidR="00FF7493" w:rsidRPr="006B1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6B1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uzupełniające. Postępowanie uzupełniające powinno zakończyć się do końca sierpnia roku szkolnego poprzedzającego rok szkolny, na który jest przeprowadzane postępowanie rekrutacyjne.</w:t>
      </w:r>
    </w:p>
    <w:p w:rsidR="006B1FBE" w:rsidRDefault="006B1FBE" w:rsidP="006B1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Wskazywanie miejsc</w:t>
      </w:r>
    </w:p>
    <w:p w:rsidR="006B1FBE" w:rsidRPr="006B1FBE" w:rsidRDefault="00D02DDD" w:rsidP="00D02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DD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Jeżeli liczba dzieci, którym gmina ma obowiązek zapewnić możliwość korzystania z wychowania przedszkolnego, zamieszkałych na obszarze Miasta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Płock</w:t>
      </w:r>
      <w:r w:rsidRPr="00D02DD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zgłoszonych podczas postępowania rekrutacyjnego (rekrutacja właściwa) do publicznego przedszkola/oddziału przedszkolnego w szkole podstawowej przewyższy liczbę miejsc w tym przedszkolu/oddziale przedszkolnym, dyrektor placówki informuje Prezydenta o nieprzyjęciu dziecka do przedszkola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60028" w:rsidRPr="00660028" w:rsidRDefault="006B1FBE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1A0A15" w:rsidRDefault="00660028" w:rsidP="001A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odwoławcze</w:t>
      </w:r>
    </w:p>
    <w:p w:rsidR="00570C88" w:rsidRPr="00570C88" w:rsidRDefault="001A0A15" w:rsidP="001A0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660028" w:rsidRPr="001A0A1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podania do publicznej wiadomości listy kandydatów przyjętych i nieprzyjętych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 procedurę odwoławczą.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terminie 7 dni od dnia podania do publicznej wiadomości listy dzieci przyjętych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nieprzyjętych, rodzic dziecka może wystąpić do komisji rekrutacyjnej z wnioskiem o sporządzenie uzasadnienia odmowy przyjęcia dziecka do przedszkola.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Uzasadnienie sporządza się w terminie 5 dni od dnia wystąpienia przez rodzica dziecka z wnioskiem. Uzasadnienie zawiera przyczyny odmowy przyjęcia, w tym najniższą liczbę punktów, która uprawniała do przyjęcia, oraz liczbę punktów, którą kandydat uzyskał w postępowaniu rekrutacyjnym.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Rodzic może wnieść do dyrektora przedszkola, odwołanie od rozstrzygnięcia komisji rekrutacyjnej, w terminie 7 dni od dnia otrzymania uzasadnienia.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Dyrektor przedszkola rozpatruje odwołanie od rozstrzygnięcia komisji rekrutacyjnej, w terminie 7 dni od dnia otrzymania odwołania. Na rozstrzygnięcie dyrektora przedszkola, służy skarga do sądu administracyjnego.</w:t>
      </w:r>
    </w:p>
    <w:p w:rsidR="00570C88" w:rsidRDefault="00570C88" w:rsidP="001A0A15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40D" w:rsidRDefault="0075740D" w:rsidP="001A0A15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40D" w:rsidRDefault="0075740D" w:rsidP="001A0A15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40D" w:rsidRDefault="0075740D" w:rsidP="001A0A15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40D" w:rsidRDefault="0075740D" w:rsidP="001A0A15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40D" w:rsidRPr="00570C88" w:rsidRDefault="0075740D" w:rsidP="001A0A15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49B" w:rsidRDefault="00F5349B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0028" w:rsidRPr="00660028" w:rsidRDefault="006B1FBE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660028" w:rsidRPr="00660028" w:rsidRDefault="00FF7493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rekrutacji</w:t>
      </w:r>
    </w:p>
    <w:tbl>
      <w:tblPr>
        <w:tblW w:w="10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7"/>
        <w:gridCol w:w="2645"/>
        <w:gridCol w:w="2786"/>
      </w:tblGrid>
      <w:tr w:rsidR="00FF7493" w:rsidRPr="00D02DDD" w:rsidTr="00C70750">
        <w:trPr>
          <w:trHeight w:hRule="exact" w:val="747"/>
          <w:jc w:val="center"/>
        </w:trPr>
        <w:tc>
          <w:tcPr>
            <w:tcW w:w="50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Rodzaj czynności</w:t>
            </w:r>
          </w:p>
        </w:tc>
        <w:tc>
          <w:tcPr>
            <w:tcW w:w="543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Termin postępowania rekrutacyjnego</w:t>
            </w:r>
          </w:p>
        </w:tc>
      </w:tr>
      <w:tr w:rsidR="00FF7493" w:rsidRPr="00D02DDD" w:rsidTr="00C70750">
        <w:trPr>
          <w:trHeight w:hRule="exact" w:val="603"/>
          <w:jc w:val="center"/>
        </w:trPr>
        <w:tc>
          <w:tcPr>
            <w:tcW w:w="506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rozpoczęcie</w:t>
            </w:r>
          </w:p>
        </w:tc>
        <w:tc>
          <w:tcPr>
            <w:tcW w:w="27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zakończenie</w:t>
            </w:r>
          </w:p>
        </w:tc>
      </w:tr>
      <w:tr w:rsidR="00FF7493" w:rsidRPr="00D02DDD" w:rsidTr="00F5349B">
        <w:trPr>
          <w:trHeight w:hRule="exact" w:val="1093"/>
          <w:jc w:val="center"/>
        </w:trPr>
        <w:tc>
          <w:tcPr>
            <w:tcW w:w="5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bookmarkStart w:id="0" w:name="__DdeLink__206_3402770401"/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Uruchomienie SYSTEMU NABO dla rodziców/opiekunów prawnych kandydatów do przedszkola.</w:t>
            </w:r>
            <w:bookmarkEnd w:id="0"/>
          </w:p>
        </w:tc>
        <w:tc>
          <w:tcPr>
            <w:tcW w:w="2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cs="Times New Roman"/>
                <w:sz w:val="22"/>
                <w:szCs w:val="22"/>
              </w:rPr>
            </w:pPr>
            <w:r w:rsidRPr="00D02DDD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l-PL" w:eastAsia="pl-PL" w:bidi="en-US"/>
              </w:rPr>
              <w:t>14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 marca godz. 9.00</w:t>
            </w:r>
          </w:p>
        </w:tc>
        <w:tc>
          <w:tcPr>
            <w:tcW w:w="27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cs="Times New Roman"/>
                <w:sz w:val="22"/>
                <w:szCs w:val="22"/>
              </w:rPr>
            </w:pPr>
            <w:r w:rsidRPr="00D02DDD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l-PL" w:eastAsia="pl-PL" w:bidi="en-US"/>
              </w:rPr>
              <w:t>25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 marca godz. 15.00</w:t>
            </w:r>
          </w:p>
        </w:tc>
      </w:tr>
      <w:tr w:rsidR="00FF7493" w:rsidRPr="00D02DDD" w:rsidTr="00F5349B">
        <w:trPr>
          <w:trHeight w:val="1377"/>
          <w:jc w:val="center"/>
        </w:trPr>
        <w:tc>
          <w:tcPr>
            <w:tcW w:w="5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Składanie wydrukowanych i podpisanych wniosków wraz z załącznikami (oświadczeniami i dokumentami potwierdzającymi spełnienie kryteriów).</w:t>
            </w:r>
          </w:p>
        </w:tc>
        <w:tc>
          <w:tcPr>
            <w:tcW w:w="2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cs="Times New Roman"/>
                <w:sz w:val="22"/>
                <w:szCs w:val="22"/>
              </w:rPr>
            </w:pPr>
            <w:r w:rsidRPr="00D02DDD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l-PL" w:eastAsia="pl-PL" w:bidi="en-US"/>
              </w:rPr>
              <w:t>14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 marca godz. 9.00</w:t>
            </w:r>
          </w:p>
        </w:tc>
        <w:tc>
          <w:tcPr>
            <w:tcW w:w="27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cs="Times New Roman"/>
                <w:sz w:val="22"/>
                <w:szCs w:val="22"/>
              </w:rPr>
            </w:pPr>
            <w:r w:rsidRPr="00D02DDD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l-PL" w:eastAsia="pl-PL" w:bidi="en-US"/>
              </w:rPr>
              <w:t>25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 marca godz. 15.00</w:t>
            </w:r>
          </w:p>
        </w:tc>
      </w:tr>
      <w:tr w:rsidR="00FF7493" w:rsidRPr="00D02DDD" w:rsidTr="00F5349B">
        <w:trPr>
          <w:trHeight w:val="702"/>
          <w:jc w:val="center"/>
        </w:trPr>
        <w:tc>
          <w:tcPr>
            <w:tcW w:w="5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Weryfikacja i zatwierdzanie wniosków przez komisję rekrutacyjną.</w:t>
            </w:r>
          </w:p>
        </w:tc>
        <w:tc>
          <w:tcPr>
            <w:tcW w:w="2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28 marca godz. 9.00</w:t>
            </w:r>
          </w:p>
        </w:tc>
        <w:tc>
          <w:tcPr>
            <w:tcW w:w="27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cs="Times New Roman"/>
                <w:sz w:val="22"/>
                <w:szCs w:val="22"/>
              </w:rPr>
            </w:pPr>
            <w:r w:rsidRPr="00D02DDD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l-PL" w:eastAsia="pl-PL" w:bidi="en-US"/>
              </w:rPr>
              <w:t>05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 kwietnia godz. 15.00</w:t>
            </w:r>
          </w:p>
        </w:tc>
      </w:tr>
      <w:tr w:rsidR="00FF7493" w:rsidRPr="00D02DDD" w:rsidTr="00F5349B">
        <w:trPr>
          <w:trHeight w:val="1030"/>
          <w:jc w:val="center"/>
        </w:trPr>
        <w:tc>
          <w:tcPr>
            <w:tcW w:w="5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Podanie do publicznej wiadomości listy kandydatów zakwalifikowanych 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br/>
              <w:t>i niezakwalifikowanych.</w:t>
            </w:r>
          </w:p>
        </w:tc>
        <w:tc>
          <w:tcPr>
            <w:tcW w:w="543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cs="Times New Roman"/>
                <w:sz w:val="22"/>
                <w:szCs w:val="22"/>
              </w:rPr>
            </w:pPr>
            <w:r w:rsidRPr="00D02DDD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l-PL" w:eastAsia="pl-PL" w:bidi="en-US"/>
              </w:rPr>
              <w:t>11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 kwietnia godz. 12.00</w:t>
            </w:r>
          </w:p>
        </w:tc>
      </w:tr>
      <w:tr w:rsidR="00FF7493" w:rsidRPr="00D02DDD" w:rsidTr="00F5349B">
        <w:trPr>
          <w:trHeight w:val="836"/>
          <w:jc w:val="center"/>
        </w:trPr>
        <w:tc>
          <w:tcPr>
            <w:tcW w:w="5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Potwierdzenie przez Rodziców kandydata woli przyjęcia - składanie „Kart potwierdzania woli zapisania dziecka".</w:t>
            </w:r>
          </w:p>
        </w:tc>
        <w:tc>
          <w:tcPr>
            <w:tcW w:w="2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rPr>
                <w:rFonts w:cs="Times New Roman"/>
                <w:sz w:val="22"/>
                <w:szCs w:val="22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 </w:t>
            </w:r>
            <w:r w:rsidRPr="00D02DDD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l-PL" w:eastAsia="pl-PL" w:bidi="en-US"/>
              </w:rPr>
              <w:t>11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 kwietnia godz. 12.00</w:t>
            </w:r>
          </w:p>
        </w:tc>
        <w:tc>
          <w:tcPr>
            <w:tcW w:w="27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20 kwietnia godz. 15.00</w:t>
            </w:r>
          </w:p>
        </w:tc>
      </w:tr>
      <w:tr w:rsidR="00FF7493" w:rsidRPr="00D02DDD" w:rsidTr="00F5349B">
        <w:trPr>
          <w:trHeight w:val="1319"/>
          <w:jc w:val="center"/>
        </w:trPr>
        <w:tc>
          <w:tcPr>
            <w:tcW w:w="5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Podanie do publicznej wiadomości listy przyjętych i nieprzyjętych lub informacji 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br/>
              <w:t>o liczbie wolnych miejsc, którymi przedszkole jeszcze dysponuje.</w:t>
            </w:r>
          </w:p>
        </w:tc>
        <w:tc>
          <w:tcPr>
            <w:tcW w:w="543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27 kwietnia godz. 12.00</w:t>
            </w:r>
          </w:p>
        </w:tc>
      </w:tr>
      <w:tr w:rsidR="00FF7493" w:rsidRPr="00D02DDD" w:rsidTr="00C70750">
        <w:trPr>
          <w:jc w:val="center"/>
        </w:trPr>
        <w:tc>
          <w:tcPr>
            <w:tcW w:w="1049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napToGrid w:val="0"/>
              <w:spacing w:before="280" w:after="28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Procedura odwoławcza</w:t>
            </w:r>
          </w:p>
        </w:tc>
      </w:tr>
      <w:tr w:rsidR="00FF7493" w:rsidRPr="00D02DDD" w:rsidTr="0075740D">
        <w:trPr>
          <w:trHeight w:val="835"/>
          <w:jc w:val="center"/>
        </w:trPr>
        <w:tc>
          <w:tcPr>
            <w:tcW w:w="5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napToGrid w:val="0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W terminie 7 dni od dnia opublikowania list dzieci przyjętych i nieprzyjętych, rodzic może wystąpić do komisji rekrutacyjnej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br/>
              <w:t>z wnioskiem o sporządzenie uzasadnienia odmowy przyjęcia.</w:t>
            </w:r>
          </w:p>
          <w:p w:rsidR="00FF7493" w:rsidRPr="00D02DDD" w:rsidRDefault="00FF7493" w:rsidP="00BC1A78">
            <w:pPr>
              <w:pStyle w:val="Standarduser"/>
              <w:snapToGrid w:val="0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W terminie 7 dni od dnia otrzymania uzasadnienia, rodzic może wnieść do dyrektora przedszkola/szkoły 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lastRenderedPageBreak/>
              <w:t>odwołanie od rozstrzygnięcia komisji r</w:t>
            </w:r>
            <w:bookmarkStart w:id="1" w:name="_GoBack"/>
            <w:bookmarkEnd w:id="1"/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ekrutacyjnej.</w:t>
            </w:r>
          </w:p>
        </w:tc>
        <w:tc>
          <w:tcPr>
            <w:tcW w:w="543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FF7493" w:rsidRPr="00D02DDD" w:rsidRDefault="00FF7493" w:rsidP="00BC1A78">
            <w:pPr>
              <w:pStyle w:val="Standarduser"/>
              <w:snapToGrid w:val="0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lastRenderedPageBreak/>
              <w:t>Od 27 kwietnia</w:t>
            </w:r>
          </w:p>
        </w:tc>
      </w:tr>
    </w:tbl>
    <w:p w:rsidR="00FF7493" w:rsidRPr="00D02DDD" w:rsidRDefault="00FF7493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center" w:tblpY="219"/>
        <w:tblW w:w="10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2"/>
        <w:gridCol w:w="2979"/>
        <w:gridCol w:w="3009"/>
      </w:tblGrid>
      <w:tr w:rsidR="00D02DDD" w:rsidRPr="00D02DDD" w:rsidTr="00D02DDD">
        <w:trPr>
          <w:trHeight w:hRule="exact" w:val="604"/>
        </w:trPr>
        <w:tc>
          <w:tcPr>
            <w:tcW w:w="481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Rodzaj czynności</w:t>
            </w:r>
          </w:p>
        </w:tc>
        <w:tc>
          <w:tcPr>
            <w:tcW w:w="598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Termin w postępowaniu uzupełniającym</w:t>
            </w:r>
          </w:p>
        </w:tc>
      </w:tr>
      <w:tr w:rsidR="00D02DDD" w:rsidRPr="00D02DDD" w:rsidTr="00D02DDD">
        <w:trPr>
          <w:trHeight w:val="587"/>
        </w:trPr>
        <w:tc>
          <w:tcPr>
            <w:tcW w:w="4812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rozpoczęcie</w:t>
            </w:r>
          </w:p>
        </w:tc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zakończenie</w:t>
            </w:r>
          </w:p>
        </w:tc>
      </w:tr>
      <w:tr w:rsidR="00D02DDD" w:rsidRPr="00D02DDD" w:rsidTr="00D02DDD">
        <w:trPr>
          <w:trHeight w:val="2328"/>
        </w:trPr>
        <w:tc>
          <w:tcPr>
            <w:tcW w:w="4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02DD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Uruchomienie SYSTEMU NABO dla rodziców/opiekunów prawnych kandydatów do przedszkola. Składanie wydrukowanych i podpisanych wniosków wraz z załącznikami (oświadczeniami i dokumentami potwierdzającymi spełnienie kryteriów) bezpośrednio do dyrektorów przedszkoli dysponujących wolnymi miejscami.</w:t>
            </w:r>
          </w:p>
        </w:tc>
        <w:tc>
          <w:tcPr>
            <w:tcW w:w="29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napToGrid w:val="0"/>
              <w:spacing w:before="280" w:after="280"/>
              <w:ind w:right="340"/>
              <w:jc w:val="center"/>
              <w:rPr>
                <w:rFonts w:cs="Times New Roman"/>
                <w:sz w:val="22"/>
                <w:szCs w:val="22"/>
              </w:rPr>
            </w:pPr>
          </w:p>
          <w:p w:rsidR="00D02DDD" w:rsidRPr="00D02DDD" w:rsidRDefault="00D02DDD" w:rsidP="00D02DDD">
            <w:pPr>
              <w:pStyle w:val="Standarduser"/>
              <w:spacing w:before="280" w:after="280"/>
              <w:ind w:right="340"/>
              <w:jc w:val="center"/>
              <w:rPr>
                <w:rFonts w:cs="Times New Roman"/>
                <w:sz w:val="22"/>
                <w:szCs w:val="22"/>
              </w:rPr>
            </w:pPr>
            <w:r w:rsidRPr="00D02DDD">
              <w:rPr>
                <w:rFonts w:eastAsia="Verdana" w:cs="Times New Roman"/>
                <w:color w:val="00000A"/>
                <w:kern w:val="0"/>
                <w:sz w:val="22"/>
                <w:szCs w:val="22"/>
                <w:lang w:val="pl-PL" w:eastAsia="pl-PL" w:bidi="en-US"/>
              </w:rPr>
              <w:t>30</w:t>
            </w:r>
            <w:r w:rsidRPr="00D02DDD">
              <w:rPr>
                <w:rFonts w:eastAsia="Verdana" w:cs="Times New Roman"/>
                <w:sz w:val="22"/>
                <w:szCs w:val="22"/>
                <w:lang w:val="pl-PL" w:eastAsia="pl-PL"/>
              </w:rPr>
              <w:t xml:space="preserve"> maja 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godz. 9.00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br/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br/>
              <w:t xml:space="preserve">   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br/>
              <w:t xml:space="preserve">            </w:t>
            </w:r>
          </w:p>
        </w:tc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napToGrid w:val="0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</w:p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03 czerwca  godz. 15.00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br/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br/>
            </w:r>
          </w:p>
        </w:tc>
      </w:tr>
      <w:tr w:rsidR="00D02DDD" w:rsidRPr="00D02DDD" w:rsidTr="00F5349B">
        <w:trPr>
          <w:trHeight w:val="880"/>
        </w:trPr>
        <w:tc>
          <w:tcPr>
            <w:tcW w:w="4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Weryfikacja i zatwierdzanie wniosków przez komisję rekrutacyjną.</w:t>
            </w:r>
          </w:p>
        </w:tc>
        <w:tc>
          <w:tcPr>
            <w:tcW w:w="29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06 czerwca godz. 9.00</w:t>
            </w:r>
          </w:p>
        </w:tc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09 czerwca godz. 15.00</w:t>
            </w:r>
          </w:p>
        </w:tc>
      </w:tr>
      <w:tr w:rsidR="00D02DDD" w:rsidRPr="00D02DDD" w:rsidTr="00F5349B">
        <w:trPr>
          <w:trHeight w:val="1099"/>
        </w:trPr>
        <w:tc>
          <w:tcPr>
            <w:tcW w:w="4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Podanie do publicznej wiadomości listy kandydatów zakwalifikowanych 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br/>
              <w:t>i niezakwalifikowanych.</w:t>
            </w:r>
          </w:p>
        </w:tc>
        <w:tc>
          <w:tcPr>
            <w:tcW w:w="598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13 czerwca godz. 13.00</w:t>
            </w:r>
          </w:p>
        </w:tc>
      </w:tr>
      <w:tr w:rsidR="00D02DDD" w:rsidRPr="00D02DDD" w:rsidTr="00F5349B">
        <w:trPr>
          <w:trHeight w:val="1316"/>
        </w:trPr>
        <w:tc>
          <w:tcPr>
            <w:tcW w:w="4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Potwierdzenie przez Rodziców kandydata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br/>
              <w:t xml:space="preserve"> woli przyjęcia - składanie „Kart potwierdzania woli zapisania dziecka".</w:t>
            </w:r>
          </w:p>
        </w:tc>
        <w:tc>
          <w:tcPr>
            <w:tcW w:w="29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cs="Times New Roman"/>
                <w:sz w:val="22"/>
                <w:szCs w:val="22"/>
              </w:rPr>
            </w:pPr>
            <w:r w:rsidRPr="00D02DDD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l-PL" w:eastAsia="pl-PL" w:bidi="en-US"/>
              </w:rPr>
              <w:t>13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 czerwca godz. 13.00</w:t>
            </w:r>
          </w:p>
        </w:tc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cs="Times New Roman"/>
                <w:sz w:val="22"/>
                <w:szCs w:val="22"/>
              </w:rPr>
            </w:pPr>
            <w:r w:rsidRPr="00D02DDD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l-PL" w:eastAsia="pl-PL" w:bidi="en-US"/>
              </w:rPr>
              <w:t>20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 xml:space="preserve"> czerwca godz. 15.00</w:t>
            </w:r>
          </w:p>
        </w:tc>
      </w:tr>
      <w:tr w:rsidR="00D02DDD" w:rsidRPr="00D02DDD" w:rsidTr="00F5349B">
        <w:trPr>
          <w:trHeight w:val="801"/>
        </w:trPr>
        <w:tc>
          <w:tcPr>
            <w:tcW w:w="4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Podanie do publicznej wiadomości listy przyjętych i nieprzyjętych.</w:t>
            </w:r>
          </w:p>
        </w:tc>
        <w:tc>
          <w:tcPr>
            <w:tcW w:w="598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24 czerwca godz. 13.00</w:t>
            </w:r>
          </w:p>
        </w:tc>
      </w:tr>
      <w:tr w:rsidR="00D02DDD" w:rsidRPr="00D02DDD" w:rsidTr="00F5349B">
        <w:trPr>
          <w:trHeight w:val="1001"/>
        </w:trPr>
        <w:tc>
          <w:tcPr>
            <w:tcW w:w="4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Procedura odwoławcza.</w:t>
            </w:r>
          </w:p>
        </w:tc>
        <w:tc>
          <w:tcPr>
            <w:tcW w:w="598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Od  24 czerwca</w:t>
            </w:r>
          </w:p>
        </w:tc>
      </w:tr>
      <w:tr w:rsidR="00D02DDD" w:rsidRPr="00D02DDD" w:rsidTr="00C70750">
        <w:trPr>
          <w:trHeight w:val="1434"/>
        </w:trPr>
        <w:tc>
          <w:tcPr>
            <w:tcW w:w="4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Opublikowanie na stronie internetowej pod adresem: www.ppo.zjoplock.pl w zakładce Rekrutacje - Przedszkola</w:t>
            </w: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br/>
              <w:t>wykazu wolnych miejsc.</w:t>
            </w:r>
          </w:p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98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5" w:type="dxa"/>
            </w:tcMar>
            <w:vAlign w:val="center"/>
          </w:tcPr>
          <w:p w:rsidR="00D02DDD" w:rsidRPr="00D02DDD" w:rsidRDefault="00D02DDD" w:rsidP="00D02DDD">
            <w:pPr>
              <w:pStyle w:val="Standarduser"/>
              <w:spacing w:before="280" w:after="280"/>
              <w:jc w:val="center"/>
              <w:rPr>
                <w:rFonts w:eastAsia="Times New Roman" w:cs="Times New Roman"/>
                <w:sz w:val="22"/>
                <w:szCs w:val="22"/>
                <w:lang w:val="pl-PL" w:eastAsia="pl-PL"/>
              </w:rPr>
            </w:pPr>
            <w:r w:rsidRPr="00D02DDD">
              <w:rPr>
                <w:rFonts w:eastAsia="Times New Roman" w:cs="Times New Roman"/>
                <w:sz w:val="22"/>
                <w:szCs w:val="22"/>
                <w:lang w:val="pl-PL" w:eastAsia="pl-PL"/>
              </w:rPr>
              <w:t>31 sierpnia</w:t>
            </w:r>
          </w:p>
        </w:tc>
      </w:tr>
    </w:tbl>
    <w:p w:rsidR="00F5349B" w:rsidRDefault="00F5349B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0028" w:rsidRPr="00660028" w:rsidRDefault="00F5349B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="006B1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:rsidR="00660028" w:rsidRPr="00660028" w:rsidRDefault="00660028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 i wrażliwych zgromadzonych dla postępowania rekrutacyjnego</w:t>
      </w:r>
    </w:p>
    <w:p w:rsidR="00D02DDD" w:rsidRPr="00C70750" w:rsidRDefault="00660028" w:rsidP="00C7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zgromadzonych dla potrzeb postępowania rekrutacyjnego jest </w:t>
      </w:r>
      <w:r w:rsidR="00FF7493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13 w Płocku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Podstawą przetwarzania danych jest pisemna zgoda wyrażona przez rodzica.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Wnioski są opatrzone klauzulą o wyrażeniu zgody na udostępnianie i przetwarzanie danych osobowych dla potrzeb postępowania rekrutacyjnego.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Pracownik Przedszkola upoważniony przez dyrektora do gromadzenia wniosków i ich procedowania ma stosowne upoważnienie, załączone do teczki akt osobowych.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Dane osobowe dzieci zgromadzone w celach postępowania rekrutacyjnego oraz dokumentacja postępowania, są przechowywane nie dłużej niż do końca okresu uczęszczania dziecka do przedszkola.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Dokumenty kandydatów nieprzyjętych zgromadzone w celach postępowania rekrutacyjnego przechowuje się w przedszkolu przez okres roku pod warunkiem</w:t>
      </w:r>
      <w:r w:rsidR="00D02D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nie toczy się postępowanie w sądzie administracyjnym w związku ze skargą.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przypadku toczącego się postępowania w sądzie administracyjnym dokumentacja danego kandydata jest przechowywana do zakończenia sprawy prawomocnym wyrokiem.</w:t>
      </w:r>
    </w:p>
    <w:p w:rsidR="00C70750" w:rsidRDefault="00C70750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0028" w:rsidRPr="00660028" w:rsidRDefault="006B1FBE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BE22C5" w:rsidRPr="00D02DDD" w:rsidRDefault="00660028" w:rsidP="00D02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:rsidR="000E1B12" w:rsidRPr="00387CD8" w:rsidRDefault="000E1B1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Postępowania końcowe </w:t>
      </w:r>
    </w:p>
    <w:p w:rsidR="00726F4C" w:rsidRPr="00726F4C" w:rsidRDefault="00726F4C" w:rsidP="00387CD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F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Przydział dzieci do konkretnych oddziałów w przedszkolach nastąpi po zakończeniu postępowania rekrutacyjnego. Organizacja grup przedszkolnych (jednorodnych wiekowo lub mieszanych) uzależniona będzie od liczby i wieku dzieci kontynuujących edukację przedszkolną oraz przyjętych w rekrutacji do przedszkola.</w:t>
      </w:r>
    </w:p>
    <w:p w:rsidR="00387CD8" w:rsidRPr="00387CD8" w:rsidRDefault="000E1B12" w:rsidP="00387CD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się możliwość przyjmowania dzieci do przedszkola w ciągu całego roku szkolnego jeżeli placówka </w:t>
      </w:r>
      <w:r w:rsidR="00387CD8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wolnymi miejscami.</w:t>
      </w:r>
    </w:p>
    <w:p w:rsidR="00387CD8" w:rsidRDefault="000E1B12" w:rsidP="00387CD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do przedszkola w trakcie roku szkolnego decyduje dyrektor przedszkola, a gdy przyjęcie dziecka wymaga przeprowadzenia zmian organizacyjnych pracy placówki powodujących dodatkowe skutki finansowe, dyrektor przedszkola może przyjąć dziecko po uzyskani</w:t>
      </w:r>
      <w:r w:rsid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u zgody organu prowadzącego.</w:t>
      </w:r>
    </w:p>
    <w:p w:rsidR="000E1B12" w:rsidRPr="00116E08" w:rsidRDefault="000E1B12" w:rsidP="00116E0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dziecku odpowiedniej opieki, odżywiania oraz metod opiekuńczo-wychowawczych rodzic dziecka przekazuje dyrektorowi przedszkola, wychowawcy grupy, uznane przez niego za istotne dane o stanie zdrowia, stosowanej diecie i rozwoju psychofizycznym dziecka.</w:t>
      </w:r>
    </w:p>
    <w:p w:rsidR="00116E08" w:rsidRDefault="00116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pobrania:</w:t>
      </w:r>
    </w:p>
    <w:p w:rsidR="00116E08" w:rsidRPr="00116E08" w:rsidRDefault="00116E08" w:rsidP="00116E0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6E08">
        <w:rPr>
          <w:rFonts w:ascii="Times New Roman" w:hAnsi="Times New Roman" w:cs="Times New Roman"/>
          <w:sz w:val="24"/>
          <w:szCs w:val="24"/>
        </w:rPr>
        <w:t>Oświadczenia</w:t>
      </w:r>
    </w:p>
    <w:p w:rsidR="00116E08" w:rsidRPr="00116E08" w:rsidRDefault="00116E08" w:rsidP="00116E0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6E08">
        <w:rPr>
          <w:rFonts w:ascii="Times New Roman" w:hAnsi="Times New Roman" w:cs="Times New Roman"/>
          <w:sz w:val="24"/>
          <w:szCs w:val="24"/>
        </w:rPr>
        <w:t>Deklaracja o kontynuowaniu wychowania przedszkolnego w roku szkolnym 2022/2023</w:t>
      </w:r>
    </w:p>
    <w:sectPr w:rsidR="00116E08" w:rsidRPr="00116E08" w:rsidSect="0002623A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2F" w:rsidRDefault="00B5492F" w:rsidP="00672312">
      <w:pPr>
        <w:spacing w:after="0" w:line="240" w:lineRule="auto"/>
      </w:pPr>
      <w:r>
        <w:separator/>
      </w:r>
    </w:p>
  </w:endnote>
  <w:endnote w:type="continuationSeparator" w:id="0">
    <w:p w:rsidR="00B5492F" w:rsidRDefault="00B5492F" w:rsidP="0067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97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312" w:rsidRDefault="0067231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4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72312" w:rsidRDefault="00672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2F" w:rsidRDefault="00B5492F" w:rsidP="00672312">
      <w:pPr>
        <w:spacing w:after="0" w:line="240" w:lineRule="auto"/>
      </w:pPr>
      <w:r>
        <w:separator/>
      </w:r>
    </w:p>
  </w:footnote>
  <w:footnote w:type="continuationSeparator" w:id="0">
    <w:p w:rsidR="00B5492F" w:rsidRDefault="00B5492F" w:rsidP="0067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i w:val="0"/>
      </w:rPr>
    </w:lvl>
  </w:abstractNum>
  <w:abstractNum w:abstractNumId="2" w15:restartNumberingAfterBreak="0">
    <w:nsid w:val="018C79BB"/>
    <w:multiLevelType w:val="multilevel"/>
    <w:tmpl w:val="8D8C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56CD0"/>
    <w:multiLevelType w:val="hybridMultilevel"/>
    <w:tmpl w:val="4EBA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66AD"/>
    <w:multiLevelType w:val="hybridMultilevel"/>
    <w:tmpl w:val="F26C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61C8"/>
    <w:multiLevelType w:val="hybridMultilevel"/>
    <w:tmpl w:val="EB40A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87CEE"/>
    <w:multiLevelType w:val="hybridMultilevel"/>
    <w:tmpl w:val="15E8A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402A"/>
    <w:multiLevelType w:val="hybridMultilevel"/>
    <w:tmpl w:val="9BD0FB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175E89"/>
    <w:multiLevelType w:val="multilevel"/>
    <w:tmpl w:val="962ED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4014A93"/>
    <w:multiLevelType w:val="hybridMultilevel"/>
    <w:tmpl w:val="4E5A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AF1"/>
    <w:multiLevelType w:val="multilevel"/>
    <w:tmpl w:val="BA6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867DD"/>
    <w:multiLevelType w:val="hybridMultilevel"/>
    <w:tmpl w:val="1F600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13DBA"/>
    <w:multiLevelType w:val="hybridMultilevel"/>
    <w:tmpl w:val="3774CE7C"/>
    <w:lvl w:ilvl="0" w:tplc="E75E9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7806C6"/>
    <w:multiLevelType w:val="multilevel"/>
    <w:tmpl w:val="8D8C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32098"/>
    <w:multiLevelType w:val="hybridMultilevel"/>
    <w:tmpl w:val="FB44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1634D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B1A91"/>
    <w:multiLevelType w:val="hybridMultilevel"/>
    <w:tmpl w:val="C40A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28"/>
    <w:rsid w:val="0002623A"/>
    <w:rsid w:val="0004214F"/>
    <w:rsid w:val="00044656"/>
    <w:rsid w:val="000907E7"/>
    <w:rsid w:val="000E1B12"/>
    <w:rsid w:val="00116E08"/>
    <w:rsid w:val="001A0A15"/>
    <w:rsid w:val="00302AE3"/>
    <w:rsid w:val="003657B8"/>
    <w:rsid w:val="00387CD8"/>
    <w:rsid w:val="00457801"/>
    <w:rsid w:val="004F202E"/>
    <w:rsid w:val="00570C88"/>
    <w:rsid w:val="00602314"/>
    <w:rsid w:val="00660028"/>
    <w:rsid w:val="00672312"/>
    <w:rsid w:val="006B1FBE"/>
    <w:rsid w:val="006C4285"/>
    <w:rsid w:val="006E3BB8"/>
    <w:rsid w:val="00702BAD"/>
    <w:rsid w:val="007119D2"/>
    <w:rsid w:val="00726F4C"/>
    <w:rsid w:val="0075740D"/>
    <w:rsid w:val="008D75D0"/>
    <w:rsid w:val="009A54F5"/>
    <w:rsid w:val="009B5E5A"/>
    <w:rsid w:val="00AC2FEE"/>
    <w:rsid w:val="00B5492F"/>
    <w:rsid w:val="00C70750"/>
    <w:rsid w:val="00CF1034"/>
    <w:rsid w:val="00D02DDD"/>
    <w:rsid w:val="00DC697B"/>
    <w:rsid w:val="00E25308"/>
    <w:rsid w:val="00E50B84"/>
    <w:rsid w:val="00E83B76"/>
    <w:rsid w:val="00F32C13"/>
    <w:rsid w:val="00F5349B"/>
    <w:rsid w:val="00F84DE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1E2C1-FE44-476D-97D8-7E4D3F65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9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697B"/>
    <w:rPr>
      <w:color w:val="0563C1" w:themeColor="hyperlink"/>
      <w:u w:val="single"/>
    </w:rPr>
  </w:style>
  <w:style w:type="paragraph" w:customStyle="1" w:styleId="Standarduser">
    <w:name w:val="Standard (user)"/>
    <w:rsid w:val="00FF74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FF749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312"/>
  </w:style>
  <w:style w:type="paragraph" w:styleId="Stopka">
    <w:name w:val="footer"/>
    <w:basedOn w:val="Normalny"/>
    <w:link w:val="StopkaZnak"/>
    <w:uiPriority w:val="99"/>
    <w:unhideWhenUsed/>
    <w:rsid w:val="0067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CA2B-A77E-47CA-B755-247EA2E7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2810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21</cp:revision>
  <cp:lastPrinted>2022-02-22T12:14:00Z</cp:lastPrinted>
  <dcterms:created xsi:type="dcterms:W3CDTF">2022-02-18T09:37:00Z</dcterms:created>
  <dcterms:modified xsi:type="dcterms:W3CDTF">2022-02-22T12:19:00Z</dcterms:modified>
</cp:coreProperties>
</file>